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B0D" w:rsidRDefault="00CF0B0D" w:rsidP="00CF0B0D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Проект м</w:t>
      </w:r>
      <w:r w:rsidRPr="003C0CC2">
        <w:rPr>
          <w:rFonts w:ascii="PT Astra Serif" w:hAnsi="PT Astra Serif" w:cs="Times New Roman"/>
          <w:sz w:val="28"/>
          <w:szCs w:val="28"/>
        </w:rPr>
        <w:t>етодик</w:t>
      </w:r>
      <w:r>
        <w:rPr>
          <w:rFonts w:ascii="PT Astra Serif" w:hAnsi="PT Astra Serif" w:cs="Times New Roman"/>
          <w:sz w:val="28"/>
          <w:szCs w:val="28"/>
        </w:rPr>
        <w:t>и</w:t>
      </w:r>
      <w:r w:rsidRPr="003C0CC2">
        <w:rPr>
          <w:rFonts w:ascii="PT Astra Serif" w:hAnsi="PT Astra Serif" w:cs="Times New Roman"/>
          <w:sz w:val="28"/>
          <w:szCs w:val="28"/>
        </w:rPr>
        <w:t xml:space="preserve"> распределения на 2025 год </w:t>
      </w:r>
    </w:p>
    <w:p w:rsidR="00CF0B0D" w:rsidRDefault="00CF0B0D" w:rsidP="00CF0B0D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и </w:t>
      </w:r>
      <w:r w:rsidRPr="003C0CC2">
        <w:rPr>
          <w:rFonts w:ascii="PT Astra Serif" w:hAnsi="PT Astra Serif" w:cs="Times New Roman"/>
          <w:sz w:val="28"/>
          <w:szCs w:val="28"/>
        </w:rPr>
        <w:t xml:space="preserve">на плановый период 2026 и 2027 годов субсидии бюджетам городских округов и поселений области на осуществление дорожной деятельности </w:t>
      </w:r>
    </w:p>
    <w:p w:rsidR="00CF0B0D" w:rsidRPr="003C0CC2" w:rsidRDefault="00CF0B0D" w:rsidP="00CF0B0D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3C0CC2">
        <w:rPr>
          <w:rFonts w:ascii="PT Astra Serif" w:hAnsi="PT Astra Serif" w:cs="Times New Roman"/>
          <w:sz w:val="28"/>
          <w:szCs w:val="28"/>
        </w:rPr>
        <w:t>в отношении автомобильных дорог общего пользования местного значения Саратовской агломерации</w:t>
      </w:r>
    </w:p>
    <w:p w:rsidR="00CF0B0D" w:rsidRPr="003C0CC2" w:rsidRDefault="00CF0B0D" w:rsidP="00CF0B0D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</w:p>
    <w:p w:rsidR="00CF0B0D" w:rsidRPr="003C0CC2" w:rsidRDefault="00CF0B0D" w:rsidP="00CF0B0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C0CC2">
        <w:rPr>
          <w:rFonts w:ascii="PT Astra Serif" w:hAnsi="PT Astra Serif" w:cs="PT Astra Serif"/>
          <w:szCs w:val="28"/>
        </w:rPr>
        <w:t>Размер субсидии, предоставляемой бюджету i-</w:t>
      </w:r>
      <w:proofErr w:type="spellStart"/>
      <w:r w:rsidRPr="003C0CC2">
        <w:rPr>
          <w:rFonts w:ascii="PT Astra Serif" w:hAnsi="PT Astra Serif" w:cs="PT Astra Serif"/>
          <w:szCs w:val="28"/>
        </w:rPr>
        <w:t>го</w:t>
      </w:r>
      <w:proofErr w:type="spellEnd"/>
      <w:r w:rsidRPr="003C0CC2">
        <w:rPr>
          <w:rFonts w:ascii="PT Astra Serif" w:hAnsi="PT Astra Serif" w:cs="PT Astra Serif"/>
          <w:szCs w:val="28"/>
        </w:rPr>
        <w:t xml:space="preserve"> городского округа или поселения области </w:t>
      </w:r>
      <w:r w:rsidRPr="003C0CC2">
        <w:rPr>
          <w:szCs w:val="28"/>
        </w:rPr>
        <w:t xml:space="preserve">на осуществление дорожной деятельности в отношении автомобильных дорог общего пользования местного значения Саратовской агломерации </w:t>
      </w:r>
      <w:r w:rsidRPr="003C0CC2">
        <w:rPr>
          <w:rFonts w:ascii="PT Astra Serif" w:hAnsi="PT Astra Serif" w:cs="PT Astra Serif"/>
          <w:szCs w:val="28"/>
        </w:rPr>
        <w:t>(</w:t>
      </w:r>
      <w:proofErr w:type="spellStart"/>
      <w:r w:rsidRPr="003C0CC2">
        <w:rPr>
          <w:rFonts w:ascii="PT Astra Serif" w:hAnsi="PT Astra Serif" w:cs="PT Astra Serif"/>
          <w:szCs w:val="28"/>
        </w:rPr>
        <w:t>Р</w:t>
      </w:r>
      <w:proofErr w:type="gramStart"/>
      <w:r w:rsidRPr="003C0CC2">
        <w:rPr>
          <w:rFonts w:ascii="PT Astra Serif" w:hAnsi="PT Astra Serif" w:cs="PT Astra Serif"/>
          <w:szCs w:val="28"/>
        </w:rPr>
        <w:t>i</w:t>
      </w:r>
      <w:proofErr w:type="spellEnd"/>
      <w:proofErr w:type="gramEnd"/>
      <w:r w:rsidRPr="003C0CC2">
        <w:rPr>
          <w:rFonts w:ascii="PT Astra Serif" w:hAnsi="PT Astra Serif" w:cs="PT Astra Serif"/>
          <w:szCs w:val="28"/>
        </w:rPr>
        <w:t>), определяется по формуле:</w:t>
      </w:r>
    </w:p>
    <w:p w:rsidR="00CF0B0D" w:rsidRPr="003C0CC2" w:rsidRDefault="00CF0B0D" w:rsidP="00CF0B0D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Cs w:val="28"/>
        </w:rPr>
      </w:pPr>
    </w:p>
    <w:p w:rsidR="00CF0B0D" w:rsidRPr="003C0CC2" w:rsidRDefault="00CF0B0D" w:rsidP="00CF0B0D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Cs w:val="28"/>
        </w:rPr>
      </w:pPr>
      <w:proofErr w:type="spellStart"/>
      <w:r w:rsidRPr="003C0CC2">
        <w:rPr>
          <w:rFonts w:ascii="PT Astra Serif" w:hAnsi="PT Astra Serif" w:cs="PT Astra Serif"/>
          <w:szCs w:val="28"/>
        </w:rPr>
        <w:t>Рi</w:t>
      </w:r>
      <w:proofErr w:type="spellEnd"/>
      <w:r w:rsidRPr="003C0CC2">
        <w:rPr>
          <w:rFonts w:ascii="PT Astra Serif" w:hAnsi="PT Astra Serif" w:cs="PT Astra Serif"/>
          <w:szCs w:val="28"/>
        </w:rPr>
        <w:t xml:space="preserve"> = </w:t>
      </w:r>
      <w:proofErr w:type="spellStart"/>
      <w:r w:rsidRPr="003C0CC2">
        <w:rPr>
          <w:rFonts w:ascii="PT Astra Serif" w:hAnsi="PT Astra Serif" w:cs="PT Astra Serif"/>
          <w:szCs w:val="28"/>
        </w:rPr>
        <w:t>Ni</w:t>
      </w:r>
      <w:proofErr w:type="spellEnd"/>
      <w:r w:rsidRPr="003C0CC2">
        <w:rPr>
          <w:rFonts w:ascii="PT Astra Serif" w:hAnsi="PT Astra Serif" w:cs="PT Astra Serif"/>
          <w:szCs w:val="28"/>
        </w:rPr>
        <w:t xml:space="preserve"> / </w:t>
      </w:r>
      <w:proofErr w:type="spellStart"/>
      <w:r w:rsidRPr="003C0CC2">
        <w:rPr>
          <w:rFonts w:ascii="PT Astra Serif" w:hAnsi="PT Astra Serif" w:cs="PT Astra Serif"/>
          <w:szCs w:val="28"/>
        </w:rPr>
        <w:t>Nо</w:t>
      </w:r>
      <w:proofErr w:type="spellEnd"/>
      <w:r w:rsidRPr="003C0CC2">
        <w:rPr>
          <w:rFonts w:ascii="PT Astra Serif" w:hAnsi="PT Astra Serif" w:cs="PT Astra Serif"/>
          <w:szCs w:val="28"/>
        </w:rPr>
        <w:t xml:space="preserve"> x </w:t>
      </w:r>
      <w:proofErr w:type="gramStart"/>
      <w:r w:rsidRPr="003C0CC2">
        <w:rPr>
          <w:rFonts w:ascii="PT Astra Serif" w:hAnsi="PT Astra Serif" w:cs="PT Astra Serif"/>
          <w:szCs w:val="28"/>
        </w:rPr>
        <w:t>Р</w:t>
      </w:r>
      <w:proofErr w:type="gramEnd"/>
      <w:r w:rsidRPr="003C0CC2">
        <w:rPr>
          <w:rFonts w:ascii="PT Astra Serif" w:hAnsi="PT Astra Serif" w:cs="PT Astra Serif"/>
          <w:szCs w:val="28"/>
        </w:rPr>
        <w:t xml:space="preserve"> x </w:t>
      </w:r>
      <w:proofErr w:type="spellStart"/>
      <w:r w:rsidRPr="003C0CC2">
        <w:rPr>
          <w:rFonts w:ascii="PT Astra Serif" w:hAnsi="PT Astra Serif" w:cs="PT Astra Serif"/>
          <w:szCs w:val="28"/>
        </w:rPr>
        <w:t>У</w:t>
      </w:r>
      <w:r w:rsidRPr="003C0CC2">
        <w:rPr>
          <w:rFonts w:ascii="PT Astra Serif" w:hAnsi="PT Astra Serif" w:cs="PT Astra Serif"/>
          <w:szCs w:val="28"/>
          <w:vertAlign w:val="subscript"/>
        </w:rPr>
        <w:t>соф</w:t>
      </w:r>
      <w:proofErr w:type="spellEnd"/>
      <w:r w:rsidRPr="003C0CC2">
        <w:rPr>
          <w:rFonts w:ascii="PT Astra Serif" w:hAnsi="PT Astra Serif" w:cs="PT Astra Serif"/>
          <w:szCs w:val="28"/>
        </w:rPr>
        <w:t>, где:</w:t>
      </w:r>
    </w:p>
    <w:p w:rsidR="00CF0B0D" w:rsidRPr="003C0CC2" w:rsidRDefault="00CF0B0D" w:rsidP="00CF0B0D">
      <w:pPr>
        <w:ind w:firstLine="709"/>
        <w:jc w:val="both"/>
        <w:rPr>
          <w:rFonts w:ascii="PT Astra Serif" w:eastAsia="Calibri" w:hAnsi="PT Astra Serif"/>
        </w:rPr>
      </w:pPr>
    </w:p>
    <w:p w:rsidR="00CF0B0D" w:rsidRPr="003C0CC2" w:rsidRDefault="00CF0B0D" w:rsidP="00CF0B0D">
      <w:pPr>
        <w:ind w:firstLine="709"/>
        <w:jc w:val="both"/>
        <w:rPr>
          <w:rFonts w:ascii="PT Astra Serif" w:eastAsia="Calibri" w:hAnsi="PT Astra Serif"/>
        </w:rPr>
      </w:pPr>
      <w:proofErr w:type="spellStart"/>
      <w:proofErr w:type="gramStart"/>
      <w:r w:rsidRPr="003C0CC2">
        <w:rPr>
          <w:rFonts w:ascii="PT Astra Serif" w:eastAsia="Calibri" w:hAnsi="PT Astra Serif"/>
        </w:rPr>
        <w:t>Ni</w:t>
      </w:r>
      <w:proofErr w:type="spellEnd"/>
      <w:r w:rsidRPr="003C0CC2">
        <w:rPr>
          <w:rFonts w:ascii="PT Astra Serif" w:eastAsia="Calibri" w:hAnsi="PT Astra Serif"/>
        </w:rPr>
        <w:t xml:space="preserve"> - численность населения в i-м городском округе или поселении области, соответствующих установленным критериям отбора, определяемая по данным официальной статистической информации по состоянию на 1 января текущего финансового года (для городских округов - не менее 800 тысяч человек; для городских поселений  – не менее 200 тысяч человек);</w:t>
      </w:r>
      <w:proofErr w:type="gramEnd"/>
    </w:p>
    <w:p w:rsidR="00CF0B0D" w:rsidRPr="003C0CC2" w:rsidRDefault="00CF0B0D" w:rsidP="00CF0B0D">
      <w:pPr>
        <w:ind w:firstLine="709"/>
        <w:jc w:val="both"/>
        <w:rPr>
          <w:rFonts w:ascii="PT Astra Serif" w:eastAsia="Calibri" w:hAnsi="PT Astra Serif"/>
        </w:rPr>
      </w:pPr>
      <w:proofErr w:type="spellStart"/>
      <w:proofErr w:type="gramStart"/>
      <w:r w:rsidRPr="003C0CC2">
        <w:rPr>
          <w:rFonts w:ascii="PT Astra Serif" w:eastAsia="Calibri" w:hAnsi="PT Astra Serif"/>
        </w:rPr>
        <w:t>Nо</w:t>
      </w:r>
      <w:proofErr w:type="spellEnd"/>
      <w:r w:rsidRPr="003C0CC2">
        <w:rPr>
          <w:rFonts w:ascii="PT Astra Serif" w:eastAsia="Calibri" w:hAnsi="PT Astra Serif"/>
        </w:rPr>
        <w:t xml:space="preserve"> - общая численность населения в соответствующих установленным критериям отбора городских округов и поселений области, определяемая по данным официальной статистической информации по состоянию на 1 января текущего финансового года;</w:t>
      </w:r>
      <w:proofErr w:type="gramEnd"/>
    </w:p>
    <w:p w:rsidR="00CF0B0D" w:rsidRPr="00CD5AC1" w:rsidRDefault="00CF0B0D" w:rsidP="00CF0B0D">
      <w:pPr>
        <w:ind w:firstLine="709"/>
        <w:jc w:val="both"/>
        <w:rPr>
          <w:rFonts w:ascii="PT Astra Serif" w:eastAsia="Calibri" w:hAnsi="PT Astra Serif"/>
        </w:rPr>
      </w:pPr>
      <w:proofErr w:type="gramStart"/>
      <w:r w:rsidRPr="003C0CC2">
        <w:rPr>
          <w:rFonts w:ascii="PT Astra Serif" w:eastAsia="Calibri" w:hAnsi="PT Astra Serif"/>
        </w:rPr>
        <w:t>Р</w:t>
      </w:r>
      <w:proofErr w:type="gramEnd"/>
      <w:r w:rsidRPr="003C0CC2">
        <w:rPr>
          <w:rFonts w:ascii="PT Astra Serif" w:eastAsia="Calibri" w:hAnsi="PT Astra Serif"/>
        </w:rPr>
        <w:t xml:space="preserve"> - объем субсидии за счет бюджетных ассигнований областного дорожного фонда, предусмотренный в областном бюджете</w:t>
      </w:r>
      <w:r w:rsidRPr="00CD5AC1">
        <w:rPr>
          <w:rFonts w:ascii="PT Astra Serif" w:eastAsia="Calibri" w:hAnsi="PT Astra Serif"/>
        </w:rPr>
        <w:t xml:space="preserve"> на указанные цели;</w:t>
      </w:r>
    </w:p>
    <w:p w:rsidR="00CF0B0D" w:rsidRPr="00417844" w:rsidRDefault="00CF0B0D" w:rsidP="00CF0B0D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Cs w:val="28"/>
        </w:rPr>
      </w:pPr>
      <w:proofErr w:type="spellStart"/>
      <w:r w:rsidRPr="00D860B0">
        <w:rPr>
          <w:rFonts w:ascii="PT Astra Serif" w:eastAsia="Calibri" w:hAnsi="PT Astra Serif"/>
        </w:rPr>
        <w:t>У</w:t>
      </w:r>
      <w:r w:rsidRPr="00D860B0">
        <w:rPr>
          <w:rFonts w:ascii="PT Astra Serif" w:eastAsia="Calibri" w:hAnsi="PT Astra Serif"/>
          <w:vertAlign w:val="subscript"/>
        </w:rPr>
        <w:t>соф</w:t>
      </w:r>
      <w:proofErr w:type="spellEnd"/>
      <w:r w:rsidRPr="00D860B0">
        <w:rPr>
          <w:rFonts w:ascii="PT Astra Serif" w:eastAsia="Calibri" w:hAnsi="PT Astra Serif"/>
        </w:rPr>
        <w:t xml:space="preserve"> - предельный уровень </w:t>
      </w:r>
      <w:proofErr w:type="spellStart"/>
      <w:r w:rsidRPr="00D860B0">
        <w:rPr>
          <w:rFonts w:ascii="PT Astra Serif" w:eastAsia="Calibri" w:hAnsi="PT Astra Serif"/>
        </w:rPr>
        <w:t>софинансирования</w:t>
      </w:r>
      <w:proofErr w:type="spellEnd"/>
      <w:r w:rsidRPr="00D860B0">
        <w:rPr>
          <w:rFonts w:ascii="PT Astra Serif" w:eastAsia="Calibri" w:hAnsi="PT Astra Serif"/>
        </w:rPr>
        <w:t xml:space="preserve"> расходных обязательств городского округа области</w:t>
      </w:r>
      <w:r w:rsidRPr="00F06E98">
        <w:rPr>
          <w:rFonts w:ascii="PT Astra Serif" w:hAnsi="PT Astra Serif" w:cs="PT Astra Serif"/>
          <w:szCs w:val="28"/>
        </w:rPr>
        <w:t xml:space="preserve"> </w:t>
      </w:r>
      <w:r w:rsidRPr="00B8229E">
        <w:rPr>
          <w:rFonts w:ascii="PT Astra Serif" w:hAnsi="PT Astra Serif" w:cs="PT Astra Serif"/>
          <w:szCs w:val="28"/>
        </w:rPr>
        <w:t xml:space="preserve">на соответствующий финансовый год для субсидий,  предоставляемых из областного бюджета в целях </w:t>
      </w:r>
      <w:proofErr w:type="spellStart"/>
      <w:r w:rsidRPr="00B8229E">
        <w:rPr>
          <w:rFonts w:ascii="PT Astra Serif" w:hAnsi="PT Astra Serif" w:cs="PT Astra Serif"/>
          <w:szCs w:val="28"/>
        </w:rPr>
        <w:t>софинансирования</w:t>
      </w:r>
      <w:proofErr w:type="spellEnd"/>
      <w:r w:rsidRPr="00B8229E">
        <w:rPr>
          <w:rFonts w:ascii="PT Astra Serif" w:hAnsi="PT Astra Serif" w:cs="PT Astra Serif"/>
          <w:szCs w:val="28"/>
        </w:rPr>
        <w:t xml:space="preserve"> расходных обязательств муниципальных образований области, установленный</w:t>
      </w:r>
      <w:r w:rsidRPr="00D860B0">
        <w:rPr>
          <w:rFonts w:ascii="PT Astra Serif" w:hAnsi="PT Astra Serif" w:cs="PT Astra Serif"/>
          <w:szCs w:val="28"/>
        </w:rPr>
        <w:t xml:space="preserve"> </w:t>
      </w:r>
      <w:hyperlink r:id="rId7" w:history="1">
        <w:r w:rsidRPr="00D860B0">
          <w:rPr>
            <w:rFonts w:ascii="PT Astra Serif" w:hAnsi="PT Astra Serif" w:cs="PT Astra Serif"/>
            <w:szCs w:val="28"/>
          </w:rPr>
          <w:t>постановлением</w:t>
        </w:r>
      </w:hyperlink>
      <w:r w:rsidRPr="00D860B0">
        <w:rPr>
          <w:rFonts w:ascii="PT Astra Serif" w:hAnsi="PT Astra Serif" w:cs="PT Astra Serif"/>
          <w:szCs w:val="28"/>
        </w:rPr>
        <w:t xml:space="preserve"> Правительства Саратовской области от 22 ноября 2019 года </w:t>
      </w:r>
      <w:r>
        <w:rPr>
          <w:rFonts w:ascii="PT Astra Serif" w:hAnsi="PT Astra Serif" w:cs="PT Astra Serif"/>
          <w:szCs w:val="28"/>
        </w:rPr>
        <w:t>№ </w:t>
      </w:r>
      <w:r w:rsidRPr="00D860B0">
        <w:rPr>
          <w:rFonts w:ascii="PT Astra Serif" w:hAnsi="PT Astra Serif" w:cs="PT Astra Serif"/>
          <w:szCs w:val="28"/>
        </w:rPr>
        <w:t>820-П.</w:t>
      </w:r>
    </w:p>
    <w:p w:rsidR="00CF0B0D" w:rsidRPr="00250992" w:rsidRDefault="00CF0B0D" w:rsidP="00CF0B0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</w:p>
    <w:p w:rsidR="00CF0B0D" w:rsidRDefault="00CF0B0D" w:rsidP="00CF0B0D">
      <w:pPr>
        <w:ind w:firstLine="709"/>
        <w:jc w:val="both"/>
        <w:rPr>
          <w:rFonts w:ascii="PT Astra Serif" w:hAnsi="PT Astra Serif"/>
          <w:szCs w:val="28"/>
        </w:rPr>
      </w:pPr>
    </w:p>
    <w:p w:rsidR="00CF0B0D" w:rsidRDefault="00CF0B0D" w:rsidP="00CF0B0D">
      <w:pPr>
        <w:ind w:firstLine="709"/>
        <w:jc w:val="both"/>
        <w:rPr>
          <w:rFonts w:ascii="PT Astra Serif" w:hAnsi="PT Astra Serif"/>
          <w:szCs w:val="28"/>
        </w:rPr>
      </w:pPr>
    </w:p>
    <w:p w:rsidR="00CF0B0D" w:rsidRDefault="00CF0B0D" w:rsidP="00CF0B0D">
      <w:pPr>
        <w:ind w:firstLine="709"/>
        <w:jc w:val="both"/>
        <w:rPr>
          <w:rFonts w:ascii="PT Astra Serif" w:hAnsi="PT Astra Serif"/>
          <w:szCs w:val="28"/>
        </w:rPr>
      </w:pPr>
    </w:p>
    <w:p w:rsidR="00CF0B0D" w:rsidRDefault="00CF0B0D" w:rsidP="00CF0B0D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CF0B0D" w:rsidRDefault="00CF0B0D" w:rsidP="00CF0B0D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CF0B0D" w:rsidRDefault="00CF0B0D" w:rsidP="00CF0B0D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CF0B0D" w:rsidRDefault="00CF0B0D" w:rsidP="00CF0B0D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CF0B0D" w:rsidRDefault="00CF0B0D" w:rsidP="00CF0B0D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CF0B0D" w:rsidRDefault="00CF0B0D" w:rsidP="00CF0B0D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CF0B0D" w:rsidRDefault="00CF0B0D" w:rsidP="00CF0B0D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CF0B0D" w:rsidRDefault="00CF0B0D" w:rsidP="00CF0B0D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CF0B0D" w:rsidRDefault="00CF0B0D" w:rsidP="00CF0B0D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001C6F" w:rsidRPr="00CF0B0D" w:rsidRDefault="00001C6F" w:rsidP="00CF0B0D">
      <w:bookmarkStart w:id="0" w:name="_GoBack"/>
      <w:bookmarkEnd w:id="0"/>
    </w:p>
    <w:sectPr w:rsidR="00001C6F" w:rsidRPr="00CF0B0D" w:rsidSect="003A097F">
      <w:headerReference w:type="default" r:id="rId8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34D" w:rsidRDefault="003A097F">
      <w:r>
        <w:separator/>
      </w:r>
    </w:p>
  </w:endnote>
  <w:endnote w:type="continuationSeparator" w:id="0">
    <w:p w:rsidR="00E0234D" w:rsidRDefault="003A0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34D" w:rsidRDefault="003A097F">
      <w:r>
        <w:separator/>
      </w:r>
    </w:p>
  </w:footnote>
  <w:footnote w:type="continuationSeparator" w:id="0">
    <w:p w:rsidR="00E0234D" w:rsidRDefault="003A0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074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2488" w:rsidRPr="00FC3D01" w:rsidRDefault="007627E9">
        <w:pPr>
          <w:pStyle w:val="a3"/>
          <w:jc w:val="center"/>
          <w:rPr>
            <w:rFonts w:ascii="Times New Roman" w:hAnsi="Times New Roman" w:cs="Times New Roman"/>
          </w:rPr>
        </w:pPr>
        <w:r w:rsidRPr="00FC3D01">
          <w:rPr>
            <w:rFonts w:ascii="Times New Roman" w:hAnsi="Times New Roman" w:cs="Times New Roman"/>
          </w:rPr>
          <w:fldChar w:fldCharType="begin"/>
        </w:r>
        <w:r w:rsidRPr="00FC3D01">
          <w:rPr>
            <w:rFonts w:ascii="Times New Roman" w:hAnsi="Times New Roman" w:cs="Times New Roman"/>
          </w:rPr>
          <w:instrText>PAGE   \* MERGEFORMAT</w:instrText>
        </w:r>
        <w:r w:rsidRPr="00FC3D01">
          <w:rPr>
            <w:rFonts w:ascii="Times New Roman" w:hAnsi="Times New Roman" w:cs="Times New Roman"/>
          </w:rPr>
          <w:fldChar w:fldCharType="separate"/>
        </w:r>
        <w:r w:rsidR="00804E7F">
          <w:rPr>
            <w:rFonts w:ascii="Times New Roman" w:hAnsi="Times New Roman" w:cs="Times New Roman"/>
            <w:noProof/>
          </w:rPr>
          <w:t>2</w:t>
        </w:r>
        <w:r w:rsidRPr="00FC3D01">
          <w:rPr>
            <w:rFonts w:ascii="Times New Roman" w:hAnsi="Times New Roman" w:cs="Times New Roman"/>
          </w:rPr>
          <w:fldChar w:fldCharType="end"/>
        </w:r>
      </w:p>
    </w:sdtContent>
  </w:sdt>
  <w:p w:rsidR="00C72488" w:rsidRDefault="00CF0B0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23"/>
    <w:rsid w:val="00001C6F"/>
    <w:rsid w:val="002A7F46"/>
    <w:rsid w:val="002E1DF2"/>
    <w:rsid w:val="003A097F"/>
    <w:rsid w:val="003B64CB"/>
    <w:rsid w:val="007627E9"/>
    <w:rsid w:val="00804E7F"/>
    <w:rsid w:val="00912423"/>
    <w:rsid w:val="00921541"/>
    <w:rsid w:val="009A12DC"/>
    <w:rsid w:val="00CF0B0D"/>
    <w:rsid w:val="00E0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styleId="a5">
    <w:name w:val="No Spacing"/>
    <w:uiPriority w:val="1"/>
    <w:qFormat/>
    <w:rsid w:val="002E1DF2"/>
    <w:pPr>
      <w:spacing w:after="0" w:line="240" w:lineRule="auto"/>
    </w:pPr>
  </w:style>
  <w:style w:type="paragraph" w:customStyle="1" w:styleId="ConsPlusNormal">
    <w:name w:val="ConsPlusNormal"/>
    <w:rsid w:val="009215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15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styleId="a5">
    <w:name w:val="No Spacing"/>
    <w:uiPriority w:val="1"/>
    <w:qFormat/>
    <w:rsid w:val="002E1DF2"/>
    <w:pPr>
      <w:spacing w:after="0" w:line="240" w:lineRule="auto"/>
    </w:pPr>
  </w:style>
  <w:style w:type="paragraph" w:customStyle="1" w:styleId="ConsPlusNormal">
    <w:name w:val="ConsPlusNormal"/>
    <w:rsid w:val="009215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15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6C4725207312E2185356354BBE37379053EC3106F1C9FC0F1673B4B72741114902356B646F8772630F3F50FC1B5BA90F50l6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5</cp:revision>
  <dcterms:created xsi:type="dcterms:W3CDTF">2021-10-11T07:18:00Z</dcterms:created>
  <dcterms:modified xsi:type="dcterms:W3CDTF">2024-10-17T10:21:00Z</dcterms:modified>
</cp:coreProperties>
</file>